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26" w:rsidRPr="00D60326" w:rsidRDefault="00D60326" w:rsidP="00D60326">
      <w:pPr>
        <w:pStyle w:val="Header"/>
        <w:spacing w:before="120" w:line="240" w:lineRule="atLeast"/>
        <w:jc w:val="center"/>
        <w:rPr>
          <w:b/>
          <w:sz w:val="22"/>
          <w:szCs w:val="22"/>
          <w:lang w:val="mk-MK"/>
        </w:rPr>
      </w:pPr>
      <w:r w:rsidRPr="00D60326">
        <w:rPr>
          <w:b/>
          <w:sz w:val="22"/>
          <w:szCs w:val="22"/>
          <w:lang w:val="mk-MK"/>
        </w:rPr>
        <w:t>УПАТСТВА ЗА ПОНУДУВАЧИТЕ</w:t>
      </w:r>
    </w:p>
    <w:p w:rsidR="00D60326" w:rsidRPr="00D60326" w:rsidRDefault="00D60326" w:rsidP="00D60326">
      <w:pPr>
        <w:pStyle w:val="StyleSubtitleBefore30ptAfter12pt"/>
        <w:spacing w:before="120" w:after="0" w:line="240" w:lineRule="atLeast"/>
        <w:rPr>
          <w:bCs w:val="0"/>
          <w:i/>
          <w:sz w:val="22"/>
          <w:szCs w:val="22"/>
          <w:shd w:val="clear" w:color="auto" w:fill="FFFF00"/>
          <w:lang w:val="mk-MK"/>
        </w:rPr>
      </w:pPr>
    </w:p>
    <w:p w:rsidR="00D60326" w:rsidRPr="00D60326" w:rsidRDefault="00D60326" w:rsidP="00D60326">
      <w:pPr>
        <w:pStyle w:val="Heading1"/>
        <w:numPr>
          <w:ilvl w:val="0"/>
          <w:numId w:val="2"/>
        </w:numPr>
        <w:spacing w:before="120" w:after="0" w:line="240" w:lineRule="atLeast"/>
        <w:rPr>
          <w:sz w:val="22"/>
          <w:lang w:val="mk-MK"/>
        </w:rPr>
      </w:pPr>
      <w:r w:rsidRPr="00D60326">
        <w:rPr>
          <w:sz w:val="22"/>
          <w:lang w:val="mk-MK"/>
        </w:rPr>
        <w:t>Услуги што треба да се обезбедат</w:t>
      </w:r>
    </w:p>
    <w:p w:rsidR="00D60326" w:rsidRPr="00D60326" w:rsidRDefault="00D60326" w:rsidP="00D60326">
      <w:pPr>
        <w:spacing w:before="120" w:line="240" w:lineRule="atLeast"/>
        <w:jc w:val="both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>Услугите што ги бара Договорниот орган се опишани во Описот на барањето.</w:t>
      </w:r>
    </w:p>
    <w:p w:rsidR="00D60326" w:rsidRPr="00D60326" w:rsidRDefault="00D60326" w:rsidP="00D60326">
      <w:pPr>
        <w:pStyle w:val="Heading1"/>
        <w:numPr>
          <w:ilvl w:val="0"/>
          <w:numId w:val="2"/>
        </w:numPr>
        <w:spacing w:before="120" w:after="0" w:line="240" w:lineRule="atLeast"/>
        <w:rPr>
          <w:sz w:val="22"/>
          <w:lang w:val="mk-MK"/>
        </w:rPr>
      </w:pPr>
      <w:r w:rsidRPr="00D60326">
        <w:rPr>
          <w:sz w:val="22"/>
          <w:lang w:val="mk-MK"/>
        </w:rPr>
        <w:t>Содржина на тендерите</w:t>
      </w:r>
    </w:p>
    <w:p w:rsidR="00D60326" w:rsidRPr="00D60326" w:rsidRDefault="00D60326" w:rsidP="00D60326">
      <w:pPr>
        <w:spacing w:before="120" w:line="240" w:lineRule="atLeast"/>
        <w:jc w:val="both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 xml:space="preserve">Понудите, целата кореспонденција и документите поврзани со тендерот кои ги разменуваат понудувачот и Договорниот орган мора да бидат напишани на локалниот јазик. </w:t>
      </w:r>
    </w:p>
    <w:p w:rsidR="00D60326" w:rsidRPr="00D60326" w:rsidRDefault="00D60326" w:rsidP="00D60326">
      <w:pPr>
        <w:spacing w:before="120" w:line="240" w:lineRule="atLeast"/>
        <w:jc w:val="both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 xml:space="preserve">Понудата мора да се состои од техничка понуда и финансиска понуда.  </w:t>
      </w:r>
    </w:p>
    <w:p w:rsidR="00D60326" w:rsidRPr="00D60326" w:rsidRDefault="00D60326" w:rsidP="00D60326">
      <w:pPr>
        <w:pStyle w:val="Heading2"/>
        <w:spacing w:before="120" w:after="0" w:line="240" w:lineRule="atLeast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>2.1</w:t>
      </w:r>
      <w:r w:rsidRPr="00D60326">
        <w:rPr>
          <w:sz w:val="22"/>
          <w:szCs w:val="22"/>
          <w:lang w:val="mk-MK"/>
        </w:rPr>
        <w:tab/>
        <w:t>Портофлио на комапнијата (доколку понудувачот е правно лице), Работна биографија на преведувачот</w:t>
      </w:r>
      <w:r w:rsidR="00736F63">
        <w:rPr>
          <w:sz w:val="22"/>
          <w:szCs w:val="22"/>
          <w:lang w:val="mk-MK"/>
        </w:rPr>
        <w:t xml:space="preserve"> </w:t>
      </w:r>
      <w:r w:rsidRPr="00D60326">
        <w:rPr>
          <w:sz w:val="22"/>
          <w:szCs w:val="22"/>
          <w:lang w:val="mk-MK"/>
        </w:rPr>
        <w:t>(доколку понудувачот е физичко лице)</w:t>
      </w:r>
    </w:p>
    <w:p w:rsidR="00D60326" w:rsidRPr="00D60326" w:rsidRDefault="00D60326" w:rsidP="00D60326">
      <w:pPr>
        <w:tabs>
          <w:tab w:val="left" w:pos="-1440"/>
          <w:tab w:val="left" w:pos="-720"/>
        </w:tabs>
        <w:spacing w:before="120" w:line="240" w:lineRule="atLeast"/>
        <w:jc w:val="both"/>
        <w:rPr>
          <w:sz w:val="22"/>
          <w:szCs w:val="22"/>
          <w:lang w:val="en-US"/>
        </w:rPr>
      </w:pPr>
      <w:r w:rsidRPr="00D60326">
        <w:rPr>
          <w:sz w:val="22"/>
          <w:szCs w:val="22"/>
          <w:lang w:val="mk-MK"/>
        </w:rPr>
        <w:t xml:space="preserve">Овие документи  понудувачот ги поднесува во слободен формат </w:t>
      </w:r>
    </w:p>
    <w:p w:rsidR="00D60326" w:rsidRPr="00D60326" w:rsidRDefault="00D60326" w:rsidP="00D60326">
      <w:pPr>
        <w:pStyle w:val="Heading2"/>
        <w:spacing w:before="120" w:after="0" w:line="240" w:lineRule="atLeast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>2.2</w:t>
      </w:r>
      <w:r w:rsidRPr="00D60326">
        <w:rPr>
          <w:sz w:val="22"/>
          <w:szCs w:val="22"/>
          <w:lang w:val="mk-MK"/>
        </w:rPr>
        <w:tab/>
        <w:t>Финансиска понуда</w:t>
      </w:r>
    </w:p>
    <w:p w:rsidR="00D60326" w:rsidRPr="00D60326" w:rsidRDefault="00D60326" w:rsidP="00D60326">
      <w:pPr>
        <w:spacing w:before="120" w:line="240" w:lineRule="atLeast"/>
        <w:jc w:val="both"/>
        <w:rPr>
          <w:b/>
          <w:i/>
          <w:sz w:val="22"/>
          <w:szCs w:val="22"/>
          <w:u w:val="single"/>
          <w:lang w:val="mk-MK"/>
        </w:rPr>
      </w:pPr>
      <w:r w:rsidRPr="00D60326">
        <w:rPr>
          <w:sz w:val="22"/>
          <w:szCs w:val="22"/>
          <w:lang w:val="mk-MK"/>
        </w:rPr>
        <w:t xml:space="preserve">Финансиската понуда мора да биде презентирана во МКД, </w:t>
      </w:r>
      <w:r w:rsidRPr="00D60326">
        <w:rPr>
          <w:b/>
          <w:i/>
          <w:sz w:val="22"/>
          <w:szCs w:val="22"/>
          <w:u w:val="single"/>
          <w:lang w:val="mk-MK"/>
        </w:rPr>
        <w:t>без ДДВ</w:t>
      </w:r>
      <w:bookmarkStart w:id="0" w:name="_Ref500326737"/>
      <w:bookmarkStart w:id="1" w:name="_Ref499982672"/>
      <w:bookmarkStart w:id="2" w:name="_Ref499614274"/>
    </w:p>
    <w:p w:rsidR="00D60326" w:rsidRPr="00D60326" w:rsidRDefault="00D60326" w:rsidP="00D60326">
      <w:pPr>
        <w:spacing w:before="120" w:line="240" w:lineRule="atLeast"/>
        <w:jc w:val="both"/>
        <w:rPr>
          <w:b/>
          <w:i/>
          <w:sz w:val="22"/>
          <w:szCs w:val="22"/>
          <w:u w:val="single"/>
          <w:lang w:val="mk-MK"/>
        </w:rPr>
      </w:pPr>
    </w:p>
    <w:p w:rsidR="00D60326" w:rsidRPr="00D60326" w:rsidRDefault="00D60326" w:rsidP="00D60326">
      <w:pPr>
        <w:spacing w:before="120" w:line="240" w:lineRule="atLeast"/>
        <w:jc w:val="both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>Поднесување на понуди</w:t>
      </w:r>
    </w:p>
    <w:bookmarkEnd w:id="0"/>
    <w:bookmarkEnd w:id="1"/>
    <w:bookmarkEnd w:id="2"/>
    <w:p w:rsidR="00D60326" w:rsidRPr="00D60326" w:rsidRDefault="00D60326" w:rsidP="00D60326">
      <w:pPr>
        <w:spacing w:before="120" w:line="240" w:lineRule="atLeast"/>
        <w:jc w:val="both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>Понудите мора да се поднесат електронски до 16 часот по локално време, најдоцна до 19.02.2018 год. на следната адреса:</w:t>
      </w:r>
      <w:r w:rsidRPr="00D60326">
        <w:rPr>
          <w:sz w:val="22"/>
          <w:szCs w:val="22"/>
          <w:lang w:val="en-US"/>
        </w:rPr>
        <w:t xml:space="preserve"> </w:t>
      </w:r>
      <w:hyperlink r:id="rId8" w:history="1">
        <w:r w:rsidRPr="00D60326">
          <w:rPr>
            <w:rStyle w:val="Hyperlink"/>
            <w:b/>
            <w:sz w:val="22"/>
            <w:szCs w:val="22"/>
            <w:lang w:val="en-US"/>
          </w:rPr>
          <w:t>nedzad@florozon.org.mk</w:t>
        </w:r>
      </w:hyperlink>
      <w:r w:rsidRPr="00D60326">
        <w:rPr>
          <w:b/>
          <w:sz w:val="22"/>
          <w:szCs w:val="22"/>
          <w:lang w:val="en-US"/>
        </w:rPr>
        <w:t xml:space="preserve">,  </w:t>
      </w:r>
      <w:hyperlink r:id="rId9" w:history="1">
        <w:r w:rsidRPr="00D60326">
          <w:rPr>
            <w:rStyle w:val="Hyperlink"/>
            <w:b/>
            <w:sz w:val="22"/>
            <w:szCs w:val="22"/>
            <w:lang w:val="en-US"/>
          </w:rPr>
          <w:t>project@florozon.org.mk</w:t>
        </w:r>
      </w:hyperlink>
      <w:r w:rsidRPr="00D60326">
        <w:rPr>
          <w:b/>
          <w:sz w:val="22"/>
          <w:szCs w:val="22"/>
          <w:lang w:val="en-US"/>
        </w:rPr>
        <w:t xml:space="preserve"> </w:t>
      </w:r>
      <w:r w:rsidRPr="00D60326">
        <w:rPr>
          <w:sz w:val="22"/>
          <w:szCs w:val="22"/>
          <w:lang w:val="mk-MK"/>
        </w:rPr>
        <w:t>, по пошта или лично на рака на адреса</w:t>
      </w:r>
      <w:r w:rsidRPr="00D60326">
        <w:rPr>
          <w:b/>
          <w:sz w:val="22"/>
          <w:szCs w:val="22"/>
          <w:lang w:val="mk-MK"/>
        </w:rPr>
        <w:t>: ул. Востаничка бр. 2/7 Скопје.</w:t>
      </w:r>
    </w:p>
    <w:p w:rsidR="00D60326" w:rsidRPr="00D60326" w:rsidRDefault="00D60326" w:rsidP="00D60326">
      <w:pPr>
        <w:spacing w:before="120" w:line="240" w:lineRule="atLeast"/>
        <w:jc w:val="both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 xml:space="preserve">Понудите мора да ги содржат сите потребни документи, наведени погоре, во точка 2.1 и 2.2. </w:t>
      </w:r>
    </w:p>
    <w:p w:rsidR="00D60326" w:rsidRPr="00D60326" w:rsidRDefault="00D60326" w:rsidP="00D60326">
      <w:pPr>
        <w:pStyle w:val="Heading2"/>
        <w:spacing w:before="120" w:after="0" w:line="240" w:lineRule="atLeast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>5.</w:t>
      </w:r>
      <w:r w:rsidRPr="00D60326">
        <w:rPr>
          <w:sz w:val="22"/>
          <w:szCs w:val="22"/>
          <w:lang w:val="mk-MK"/>
        </w:rPr>
        <w:tab/>
        <w:t xml:space="preserve">Евалуација  </w:t>
      </w:r>
    </w:p>
    <w:p w:rsidR="00D60326" w:rsidRPr="00D60326" w:rsidRDefault="00D60326" w:rsidP="00D60326">
      <w:pPr>
        <w:spacing w:before="120" w:line="240" w:lineRule="atLeast"/>
        <w:jc w:val="both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>Квалитетот на секоја техничка понуда поднесена во дадениот рок ќе се оценува во согласност со следните административни и технички барања:</w:t>
      </w:r>
    </w:p>
    <w:p w:rsidR="00D60326" w:rsidRPr="00D60326" w:rsidRDefault="00736F63" w:rsidP="00D60326">
      <w:pPr>
        <w:numPr>
          <w:ilvl w:val="0"/>
          <w:numId w:val="4"/>
        </w:numPr>
        <w:spacing w:before="120" w:line="240" w:lineRule="atLeast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Постоење на портофлио/р</w:t>
      </w:r>
      <w:r w:rsidR="00D60326" w:rsidRPr="00D60326">
        <w:rPr>
          <w:sz w:val="22"/>
          <w:szCs w:val="22"/>
          <w:lang w:val="mk-MK"/>
        </w:rPr>
        <w:t>аботна биографија, документ кој треба задоволително да кореспондира со услугите што ги бара Договорниот орган,</w:t>
      </w:r>
    </w:p>
    <w:p w:rsidR="00D60326" w:rsidRPr="00D60326" w:rsidRDefault="00D60326" w:rsidP="00D60326">
      <w:pPr>
        <w:numPr>
          <w:ilvl w:val="0"/>
          <w:numId w:val="4"/>
        </w:numPr>
        <w:spacing w:before="120" w:line="240" w:lineRule="atLeast"/>
        <w:jc w:val="both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 xml:space="preserve">Предложената цена е во рамките на буџетот што е на располагање. </w:t>
      </w:r>
    </w:p>
    <w:p w:rsidR="00D60326" w:rsidRPr="00D60326" w:rsidRDefault="00D60326" w:rsidP="00D60326">
      <w:pPr>
        <w:spacing w:before="120" w:line="240" w:lineRule="atLeast"/>
        <w:jc w:val="both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 xml:space="preserve">Договорот ќе се додели на понудата која има </w:t>
      </w:r>
      <w:r w:rsidRPr="00D60326">
        <w:rPr>
          <w:b/>
          <w:sz w:val="22"/>
          <w:szCs w:val="22"/>
          <w:u w:val="single"/>
          <w:lang w:val="mk-MK"/>
        </w:rPr>
        <w:t>најниска цена</w:t>
      </w:r>
      <w:r w:rsidRPr="00D60326">
        <w:rPr>
          <w:sz w:val="22"/>
          <w:szCs w:val="22"/>
          <w:lang w:val="mk-MK"/>
        </w:rPr>
        <w:t xml:space="preserve"> (во рамките на буџетот на располагање)  </w:t>
      </w:r>
    </w:p>
    <w:p w:rsidR="00D60326" w:rsidRPr="00D60326" w:rsidRDefault="00D60326" w:rsidP="00D60326">
      <w:pPr>
        <w:pStyle w:val="Heading1"/>
        <w:numPr>
          <w:ilvl w:val="0"/>
          <w:numId w:val="2"/>
        </w:numPr>
        <w:spacing w:before="120" w:after="0" w:line="240" w:lineRule="atLeast"/>
        <w:rPr>
          <w:sz w:val="22"/>
          <w:lang w:val="mk-MK"/>
        </w:rPr>
      </w:pPr>
      <w:r w:rsidRPr="00D60326">
        <w:rPr>
          <w:sz w:val="22"/>
          <w:lang w:val="mk-MK"/>
        </w:rPr>
        <w:t xml:space="preserve">Потпишување на договорот </w:t>
      </w:r>
    </w:p>
    <w:p w:rsidR="00D60326" w:rsidRPr="00D60326" w:rsidRDefault="00D60326" w:rsidP="00D60326">
      <w:pPr>
        <w:pStyle w:val="BodyText2"/>
        <w:tabs>
          <w:tab w:val="clear" w:pos="567"/>
          <w:tab w:val="left" w:pos="0"/>
          <w:tab w:val="left" w:pos="630"/>
        </w:tabs>
        <w:spacing w:before="120" w:line="240" w:lineRule="atLeast"/>
        <w:rPr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>Успешниот понудувач писмено ќе биде информиран за прифаќањето на неговиот тендер</w:t>
      </w:r>
      <w:r w:rsidRPr="00D60326">
        <w:rPr>
          <w:sz w:val="22"/>
          <w:szCs w:val="22"/>
          <w:lang w:val="en-US"/>
        </w:rPr>
        <w:t xml:space="preserve"> </w:t>
      </w:r>
      <w:r w:rsidRPr="00D60326">
        <w:rPr>
          <w:sz w:val="22"/>
          <w:szCs w:val="22"/>
          <w:lang w:val="mk-MK"/>
        </w:rPr>
        <w:t xml:space="preserve">најдоцна 7 (седум) работни денови по извршената евалуација на сите понуди. Известувањето може да биде доставено по пошта, електронски или лично на рака. По доставеното известување, успешниот понудувач е должен во рок од 5 (работни) дена да достави ДРД образец (образец за регистрирана дејност – не постара од 6 (шест) месеци и тековна состојба не постара од 6 месеци. </w:t>
      </w:r>
    </w:p>
    <w:p w:rsidR="00D60326" w:rsidRPr="00D60326" w:rsidRDefault="00D60326" w:rsidP="00D60326">
      <w:pPr>
        <w:pStyle w:val="BodyText2"/>
        <w:tabs>
          <w:tab w:val="clear" w:pos="567"/>
          <w:tab w:val="left" w:pos="0"/>
          <w:tab w:val="left" w:pos="630"/>
        </w:tabs>
        <w:spacing w:before="120" w:line="240" w:lineRule="atLeast"/>
        <w:rPr>
          <w:sz w:val="22"/>
          <w:szCs w:val="22"/>
          <w:lang w:val="en-GB"/>
        </w:rPr>
      </w:pPr>
      <w:r w:rsidRPr="00D60326">
        <w:rPr>
          <w:sz w:val="22"/>
          <w:szCs w:val="22"/>
          <w:lang w:val="mk-MK"/>
        </w:rPr>
        <w:t xml:space="preserve">Откако ќе се документираат и проверат овие документи, понудувачот ќе биде поканет да го потпише договорот, не подоцна од 2 дена по прием на документите. </w:t>
      </w:r>
      <w:r w:rsidRPr="00D60326">
        <w:rPr>
          <w:sz w:val="22"/>
          <w:szCs w:val="22"/>
          <w:lang w:val="en-GB"/>
        </w:rPr>
        <w:t xml:space="preserve"> </w:t>
      </w:r>
    </w:p>
    <w:p w:rsidR="00D60326" w:rsidRPr="00D60326" w:rsidRDefault="00D60326" w:rsidP="00D60326">
      <w:pPr>
        <w:pStyle w:val="BodyText2"/>
        <w:tabs>
          <w:tab w:val="clear" w:pos="567"/>
          <w:tab w:val="left" w:pos="0"/>
          <w:tab w:val="left" w:pos="630"/>
        </w:tabs>
        <w:spacing w:before="120" w:line="240" w:lineRule="atLeast"/>
        <w:rPr>
          <w:sz w:val="22"/>
          <w:szCs w:val="22"/>
          <w:lang w:val="en-GB"/>
        </w:rPr>
      </w:pPr>
      <w:r w:rsidRPr="00D60326">
        <w:rPr>
          <w:sz w:val="22"/>
          <w:szCs w:val="22"/>
          <w:lang w:val="mk-MK"/>
        </w:rPr>
        <w:t>На сите други понудувачи ќе им биде доставено известување за резултатите од евалуацијата на тендерите, по пошта, електронски или лично на рака најдоцна (</w:t>
      </w:r>
      <w:r w:rsidRPr="00D60326">
        <w:rPr>
          <w:sz w:val="22"/>
          <w:szCs w:val="22"/>
          <w:lang w:val="en-US"/>
        </w:rPr>
        <w:t>7</w:t>
      </w:r>
      <w:r w:rsidRPr="00D60326">
        <w:rPr>
          <w:sz w:val="22"/>
          <w:szCs w:val="22"/>
          <w:lang w:val="mk-MK"/>
        </w:rPr>
        <w:t>) седум дена по извршената евалуација на понудите.</w:t>
      </w:r>
    </w:p>
    <w:p w:rsidR="00D60326" w:rsidRPr="00D60326" w:rsidRDefault="00D60326" w:rsidP="00D60326">
      <w:pPr>
        <w:rPr>
          <w:sz w:val="22"/>
          <w:szCs w:val="22"/>
          <w:lang w:val="mk-MK"/>
        </w:rPr>
      </w:pPr>
    </w:p>
    <w:p w:rsidR="00D60326" w:rsidRPr="00D60326" w:rsidRDefault="00D60326" w:rsidP="00D60326">
      <w:pPr>
        <w:rPr>
          <w:sz w:val="22"/>
          <w:szCs w:val="22"/>
        </w:rPr>
      </w:pPr>
    </w:p>
    <w:p w:rsidR="0097537A" w:rsidRPr="00D60326" w:rsidRDefault="0097537A" w:rsidP="0097537A">
      <w:pPr>
        <w:pStyle w:val="Heading1"/>
        <w:numPr>
          <w:ilvl w:val="0"/>
          <w:numId w:val="2"/>
        </w:numPr>
        <w:tabs>
          <w:tab w:val="clear" w:pos="420"/>
          <w:tab w:val="num" w:pos="480"/>
        </w:tabs>
        <w:spacing w:after="240"/>
        <w:ind w:left="480" w:hanging="480"/>
        <w:rPr>
          <w:sz w:val="22"/>
          <w:lang w:val="mk-MK"/>
        </w:rPr>
      </w:pPr>
      <w:r w:rsidRPr="00D60326">
        <w:rPr>
          <w:sz w:val="22"/>
          <w:lang w:val="mk-MK"/>
        </w:rPr>
        <w:t xml:space="preserve"> ЦЕЛ, НАМЕНА И ОЧЕКУВАНИ РЕЗУЛТАТИ</w:t>
      </w:r>
    </w:p>
    <w:p w:rsidR="0097537A" w:rsidRPr="00D60326" w:rsidRDefault="0097537A" w:rsidP="0097537A">
      <w:pPr>
        <w:keepNext/>
        <w:rPr>
          <w:b/>
          <w:sz w:val="22"/>
          <w:szCs w:val="22"/>
        </w:rPr>
      </w:pPr>
      <w:r w:rsidRPr="00D60326">
        <w:rPr>
          <w:b/>
          <w:sz w:val="22"/>
          <w:szCs w:val="22"/>
        </w:rPr>
        <w:t>Целта на работната задача е:</w:t>
      </w:r>
    </w:p>
    <w:p w:rsidR="0097537A" w:rsidRPr="00D60326" w:rsidRDefault="0097537A" w:rsidP="0097537A">
      <w:pPr>
        <w:rPr>
          <w:sz w:val="22"/>
          <w:szCs w:val="22"/>
        </w:rPr>
      </w:pPr>
      <w:r w:rsidRPr="00D60326">
        <w:rPr>
          <w:sz w:val="22"/>
          <w:szCs w:val="22"/>
        </w:rPr>
        <w:t xml:space="preserve">Обезбедување на преведувачки услуги </w:t>
      </w:r>
      <w:r w:rsidRPr="00D60326">
        <w:rPr>
          <w:sz w:val="22"/>
          <w:szCs w:val="22"/>
          <w:lang w:val="en-US"/>
        </w:rPr>
        <w:t xml:space="preserve">– </w:t>
      </w:r>
      <w:r w:rsidRPr="00D60326">
        <w:rPr>
          <w:sz w:val="22"/>
          <w:szCs w:val="22"/>
        </w:rPr>
        <w:t>стручен (писмен) превод</w:t>
      </w:r>
    </w:p>
    <w:p w:rsidR="0097537A" w:rsidRPr="00D60326" w:rsidRDefault="0097537A" w:rsidP="0097537A">
      <w:pPr>
        <w:rPr>
          <w:b/>
          <w:sz w:val="22"/>
          <w:szCs w:val="22"/>
        </w:rPr>
      </w:pPr>
      <w:r w:rsidRPr="00D60326">
        <w:rPr>
          <w:b/>
          <w:sz w:val="22"/>
          <w:szCs w:val="22"/>
        </w:rPr>
        <w:t>Намена:</w:t>
      </w:r>
    </w:p>
    <w:p w:rsidR="0097537A" w:rsidRPr="00D60326" w:rsidRDefault="0097537A" w:rsidP="0097537A">
      <w:pPr>
        <w:rPr>
          <w:b/>
          <w:sz w:val="22"/>
          <w:szCs w:val="22"/>
        </w:rPr>
      </w:pPr>
      <w:r w:rsidRPr="00D60326">
        <w:rPr>
          <w:sz w:val="22"/>
          <w:szCs w:val="22"/>
        </w:rPr>
        <w:t>Барањето е наменето за потребите на проектот „</w:t>
      </w:r>
      <w:r w:rsidR="002A5E90" w:rsidRPr="00D60326">
        <w:rPr>
          <w:sz w:val="22"/>
          <w:szCs w:val="22"/>
        </w:rPr>
        <w:t xml:space="preserve"> Граѓаните активен парт</w:t>
      </w:r>
      <w:r w:rsidR="002A5E90" w:rsidRPr="00D60326">
        <w:rPr>
          <w:sz w:val="22"/>
          <w:szCs w:val="22"/>
          <w:lang w:val="mk-MK"/>
        </w:rPr>
        <w:t>н</w:t>
      </w:r>
      <w:r w:rsidR="002A5E90" w:rsidRPr="00D60326">
        <w:rPr>
          <w:sz w:val="22"/>
          <w:szCs w:val="22"/>
        </w:rPr>
        <w:t>ер во реформите на политиките за вода</w:t>
      </w:r>
      <w:r w:rsidR="002A5E90" w:rsidRPr="00D60326">
        <w:rPr>
          <w:sz w:val="22"/>
          <w:szCs w:val="22"/>
          <w:lang w:val="mk-MK"/>
        </w:rPr>
        <w:t xml:space="preserve"> </w:t>
      </w:r>
      <w:r w:rsidRPr="00D60326">
        <w:rPr>
          <w:sz w:val="22"/>
          <w:szCs w:val="22"/>
        </w:rPr>
        <w:t xml:space="preserve">“ (договор број </w:t>
      </w:r>
      <w:r w:rsidR="002A5E90" w:rsidRPr="00D60326">
        <w:rPr>
          <w:sz w:val="22"/>
          <w:szCs w:val="22"/>
        </w:rPr>
        <w:t>IPA/TAIB12-7457/1</w:t>
      </w:r>
      <w:r w:rsidRPr="00D60326">
        <w:rPr>
          <w:sz w:val="22"/>
          <w:szCs w:val="22"/>
        </w:rPr>
        <w:t>)</w:t>
      </w:r>
    </w:p>
    <w:p w:rsidR="0097537A" w:rsidRPr="00D60326" w:rsidRDefault="0097537A" w:rsidP="0097537A">
      <w:pPr>
        <w:pStyle w:val="Heading1"/>
        <w:numPr>
          <w:ilvl w:val="0"/>
          <w:numId w:val="2"/>
        </w:numPr>
        <w:tabs>
          <w:tab w:val="clear" w:pos="420"/>
          <w:tab w:val="num" w:pos="480"/>
        </w:tabs>
        <w:spacing w:after="240"/>
        <w:ind w:left="480" w:hanging="480"/>
        <w:rPr>
          <w:sz w:val="22"/>
          <w:lang w:val="mk-MK"/>
        </w:rPr>
      </w:pPr>
      <w:r w:rsidRPr="00D60326">
        <w:rPr>
          <w:sz w:val="22"/>
          <w:lang w:val="mk-MK"/>
        </w:rPr>
        <w:t>ДОМЕН НА БАРАЊЕТО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8"/>
        <w:gridCol w:w="4408"/>
      </w:tblGrid>
      <w:tr w:rsidR="0097537A" w:rsidRPr="00D60326" w:rsidTr="003C0297">
        <w:tc>
          <w:tcPr>
            <w:tcW w:w="4672" w:type="dxa"/>
          </w:tcPr>
          <w:p w:rsidR="0097537A" w:rsidRPr="00D60326" w:rsidRDefault="0097537A" w:rsidP="003C0297">
            <w:pPr>
              <w:pStyle w:val="ListParagraph"/>
              <w:ind w:left="0"/>
              <w:jc w:val="center"/>
              <w:rPr>
                <w:sz w:val="22"/>
                <w:szCs w:val="22"/>
                <w:lang w:val="mk-MK"/>
              </w:rPr>
            </w:pPr>
            <w:r w:rsidRPr="00D60326">
              <w:rPr>
                <w:sz w:val="22"/>
                <w:szCs w:val="22"/>
                <w:lang w:val="mk-MK"/>
              </w:rPr>
              <w:t>Превод</w:t>
            </w:r>
          </w:p>
        </w:tc>
        <w:tc>
          <w:tcPr>
            <w:tcW w:w="4605" w:type="dxa"/>
          </w:tcPr>
          <w:p w:rsidR="0097537A" w:rsidRPr="00D60326" w:rsidRDefault="0097537A" w:rsidP="003C0297">
            <w:pPr>
              <w:pStyle w:val="ListParagraph"/>
              <w:ind w:left="0"/>
              <w:jc w:val="center"/>
              <w:rPr>
                <w:sz w:val="22"/>
                <w:szCs w:val="22"/>
                <w:lang w:val="mk-MK"/>
              </w:rPr>
            </w:pPr>
            <w:r w:rsidRPr="00D60326">
              <w:rPr>
                <w:sz w:val="22"/>
                <w:szCs w:val="22"/>
                <w:lang w:val="mk-MK"/>
              </w:rPr>
              <w:t>Јазик</w:t>
            </w:r>
          </w:p>
        </w:tc>
      </w:tr>
      <w:tr w:rsidR="0097537A" w:rsidRPr="00D60326" w:rsidTr="003C0297">
        <w:trPr>
          <w:trHeight w:val="913"/>
        </w:trPr>
        <w:tc>
          <w:tcPr>
            <w:tcW w:w="4672" w:type="dxa"/>
            <w:vMerge w:val="restart"/>
          </w:tcPr>
          <w:p w:rsidR="0097537A" w:rsidRPr="00D60326" w:rsidRDefault="0097537A" w:rsidP="003C029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mk-MK"/>
              </w:rPr>
            </w:pPr>
          </w:p>
          <w:p w:rsidR="0097537A" w:rsidRPr="00D60326" w:rsidRDefault="0097537A" w:rsidP="003C029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mk-MK"/>
              </w:rPr>
            </w:pPr>
          </w:p>
          <w:p w:rsidR="0097537A" w:rsidRPr="00D60326" w:rsidRDefault="0097537A" w:rsidP="003C029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mk-MK"/>
              </w:rPr>
            </w:pPr>
            <w:r w:rsidRPr="00D60326">
              <w:rPr>
                <w:sz w:val="22"/>
                <w:szCs w:val="22"/>
                <w:lang w:val="mk-MK"/>
              </w:rPr>
              <w:t xml:space="preserve">Стручен (пишан) превод  </w:t>
            </w:r>
          </w:p>
        </w:tc>
        <w:tc>
          <w:tcPr>
            <w:tcW w:w="4605" w:type="dxa"/>
          </w:tcPr>
          <w:p w:rsidR="0097537A" w:rsidRPr="00D60326" w:rsidRDefault="0097537A" w:rsidP="00224995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mk-MK"/>
              </w:rPr>
            </w:pPr>
            <w:r w:rsidRPr="00D60326">
              <w:rPr>
                <w:sz w:val="22"/>
                <w:szCs w:val="22"/>
                <w:lang w:val="mk-MK"/>
              </w:rPr>
              <w:t xml:space="preserve">Од </w:t>
            </w:r>
            <w:r w:rsidR="00224995" w:rsidRPr="00D60326">
              <w:rPr>
                <w:sz w:val="22"/>
                <w:szCs w:val="22"/>
                <w:lang w:val="mk-MK"/>
              </w:rPr>
              <w:t>М</w:t>
            </w:r>
            <w:r w:rsidRPr="00D60326">
              <w:rPr>
                <w:sz w:val="22"/>
                <w:szCs w:val="22"/>
                <w:lang w:val="mk-MK"/>
              </w:rPr>
              <w:t xml:space="preserve">акедонски на </w:t>
            </w:r>
            <w:r w:rsidR="00224995" w:rsidRPr="00D60326">
              <w:rPr>
                <w:sz w:val="22"/>
                <w:szCs w:val="22"/>
                <w:lang w:val="mk-MK"/>
              </w:rPr>
              <w:t>А</w:t>
            </w:r>
            <w:r w:rsidRPr="00D60326">
              <w:rPr>
                <w:sz w:val="22"/>
                <w:szCs w:val="22"/>
                <w:lang w:val="mk-MK"/>
              </w:rPr>
              <w:t xml:space="preserve">лбански јазик </w:t>
            </w:r>
            <w:r w:rsidR="002A5E90" w:rsidRPr="00D60326">
              <w:rPr>
                <w:sz w:val="22"/>
                <w:szCs w:val="22"/>
                <w:u w:val="single"/>
                <w:lang w:val="mk-MK"/>
              </w:rPr>
              <w:t>1</w:t>
            </w:r>
            <w:r w:rsidRPr="00D60326">
              <w:rPr>
                <w:sz w:val="22"/>
                <w:szCs w:val="22"/>
                <w:u w:val="single"/>
                <w:lang w:val="mk-MK"/>
              </w:rPr>
              <w:t>00 страници</w:t>
            </w:r>
            <w:r w:rsidR="00224995" w:rsidRPr="00D60326">
              <w:rPr>
                <w:sz w:val="22"/>
                <w:szCs w:val="22"/>
                <w:u w:val="single"/>
                <w:lang w:val="mk-MK"/>
              </w:rPr>
              <w:t>*</w:t>
            </w:r>
          </w:p>
        </w:tc>
      </w:tr>
      <w:tr w:rsidR="0097537A" w:rsidRPr="00D60326" w:rsidTr="003C0297">
        <w:trPr>
          <w:trHeight w:val="913"/>
        </w:trPr>
        <w:tc>
          <w:tcPr>
            <w:tcW w:w="4672" w:type="dxa"/>
            <w:vMerge/>
          </w:tcPr>
          <w:p w:rsidR="0097537A" w:rsidRPr="00D60326" w:rsidRDefault="0097537A" w:rsidP="003C0297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4605" w:type="dxa"/>
          </w:tcPr>
          <w:p w:rsidR="0097537A" w:rsidRPr="00D60326" w:rsidRDefault="0097537A" w:rsidP="00224995">
            <w:pPr>
              <w:pStyle w:val="ListParagraph"/>
              <w:ind w:left="0"/>
              <w:jc w:val="center"/>
              <w:rPr>
                <w:b/>
                <w:sz w:val="22"/>
                <w:szCs w:val="22"/>
                <w:lang w:val="mk-MK"/>
              </w:rPr>
            </w:pPr>
            <w:r w:rsidRPr="00D60326">
              <w:rPr>
                <w:sz w:val="22"/>
                <w:szCs w:val="22"/>
                <w:lang w:val="mk-MK"/>
              </w:rPr>
              <w:t xml:space="preserve">Од </w:t>
            </w:r>
            <w:r w:rsidR="00224995" w:rsidRPr="00D60326">
              <w:rPr>
                <w:sz w:val="22"/>
                <w:szCs w:val="22"/>
                <w:lang w:val="mk-MK"/>
              </w:rPr>
              <w:t>М</w:t>
            </w:r>
            <w:r w:rsidRPr="00D60326">
              <w:rPr>
                <w:sz w:val="22"/>
                <w:szCs w:val="22"/>
                <w:lang w:val="mk-MK"/>
              </w:rPr>
              <w:t xml:space="preserve">акедонски на </w:t>
            </w:r>
            <w:r w:rsidR="00224995" w:rsidRPr="00D60326">
              <w:rPr>
                <w:sz w:val="22"/>
                <w:szCs w:val="22"/>
                <w:lang w:val="mk-MK"/>
              </w:rPr>
              <w:t>А</w:t>
            </w:r>
            <w:r w:rsidRPr="00D60326">
              <w:rPr>
                <w:sz w:val="22"/>
                <w:szCs w:val="22"/>
                <w:lang w:val="mk-MK"/>
              </w:rPr>
              <w:t xml:space="preserve">нглиски јазик </w:t>
            </w:r>
            <w:r w:rsidR="002A5E90" w:rsidRPr="00D60326">
              <w:rPr>
                <w:sz w:val="22"/>
                <w:szCs w:val="22"/>
                <w:u w:val="single"/>
                <w:lang w:val="mk-MK"/>
              </w:rPr>
              <w:t>1</w:t>
            </w:r>
            <w:r w:rsidRPr="00D60326">
              <w:rPr>
                <w:sz w:val="22"/>
                <w:szCs w:val="22"/>
                <w:u w:val="single"/>
                <w:lang w:val="mk-MK"/>
              </w:rPr>
              <w:t>00 страници</w:t>
            </w:r>
            <w:r w:rsidR="00224995" w:rsidRPr="00D60326">
              <w:rPr>
                <w:sz w:val="22"/>
                <w:szCs w:val="22"/>
                <w:u w:val="single"/>
                <w:lang w:val="mk-MK"/>
              </w:rPr>
              <w:t>*</w:t>
            </w:r>
          </w:p>
        </w:tc>
      </w:tr>
    </w:tbl>
    <w:p w:rsidR="00D60326" w:rsidRPr="00D60326" w:rsidRDefault="00D60326" w:rsidP="00224995">
      <w:pPr>
        <w:rPr>
          <w:sz w:val="22"/>
          <w:szCs w:val="22"/>
          <w:lang w:val="mk-MK"/>
        </w:rPr>
      </w:pPr>
    </w:p>
    <w:p w:rsidR="0097537A" w:rsidRPr="00D60326" w:rsidRDefault="00D60326" w:rsidP="00D60326">
      <w:pPr>
        <w:pBdr>
          <w:top w:val="single" w:sz="4" w:space="1" w:color="auto"/>
        </w:pBdr>
        <w:rPr>
          <w:sz w:val="22"/>
          <w:szCs w:val="22"/>
          <w:u w:val="single"/>
          <w:lang w:val="mk-MK"/>
        </w:rPr>
      </w:pPr>
      <w:r w:rsidRPr="00D60326">
        <w:rPr>
          <w:sz w:val="22"/>
          <w:szCs w:val="22"/>
          <w:u w:val="single"/>
          <w:lang w:val="mk-MK"/>
        </w:rPr>
        <w:t xml:space="preserve">* </w:t>
      </w:r>
      <w:r w:rsidR="00224995" w:rsidRPr="00D60326">
        <w:rPr>
          <w:sz w:val="22"/>
          <w:szCs w:val="22"/>
          <w:u w:val="single"/>
          <w:lang w:val="mk-MK"/>
        </w:rPr>
        <w:t xml:space="preserve">Страница е </w:t>
      </w:r>
      <w:r w:rsidR="00224995" w:rsidRPr="00D60326">
        <w:rPr>
          <w:sz w:val="22"/>
          <w:szCs w:val="22"/>
          <w:u w:val="single"/>
        </w:rPr>
        <w:t>страница превод од 1800 јазични знаци со празни простори.</w:t>
      </w:r>
    </w:p>
    <w:p w:rsidR="0097537A" w:rsidRPr="00D60326" w:rsidRDefault="0097537A" w:rsidP="0097537A">
      <w:pPr>
        <w:pStyle w:val="Heading1"/>
        <w:keepNext w:val="0"/>
        <w:numPr>
          <w:ilvl w:val="0"/>
          <w:numId w:val="2"/>
        </w:numPr>
        <w:tabs>
          <w:tab w:val="clear" w:pos="420"/>
          <w:tab w:val="num" w:pos="480"/>
        </w:tabs>
        <w:spacing w:after="240"/>
        <w:ind w:left="480" w:hanging="480"/>
        <w:rPr>
          <w:sz w:val="22"/>
          <w:lang w:val="mk-MK"/>
        </w:rPr>
      </w:pPr>
      <w:r w:rsidRPr="00D60326">
        <w:rPr>
          <w:sz w:val="22"/>
          <w:lang w:val="mk-MK"/>
        </w:rPr>
        <w:t>ЛОГИСТИКА И ВРЕМЕНСКА РАМКА</w:t>
      </w:r>
    </w:p>
    <w:p w:rsidR="0097537A" w:rsidRPr="00D60326" w:rsidRDefault="0097537A" w:rsidP="0097537A">
      <w:pPr>
        <w:pStyle w:val="Heading2"/>
        <w:keepNext w:val="0"/>
        <w:numPr>
          <w:ilvl w:val="1"/>
          <w:numId w:val="0"/>
        </w:numPr>
        <w:tabs>
          <w:tab w:val="num" w:pos="1200"/>
        </w:tabs>
        <w:spacing w:before="0" w:after="240"/>
        <w:rPr>
          <w:b w:val="0"/>
          <w:sz w:val="22"/>
          <w:szCs w:val="22"/>
          <w:lang w:val="mk-MK"/>
        </w:rPr>
      </w:pPr>
      <w:r w:rsidRPr="00D60326">
        <w:rPr>
          <w:sz w:val="22"/>
          <w:szCs w:val="22"/>
          <w:lang w:val="mk-MK"/>
        </w:rPr>
        <w:t>Територија на РМ</w:t>
      </w:r>
    </w:p>
    <w:p w:rsidR="0097537A" w:rsidRPr="00D60326" w:rsidRDefault="0097537A" w:rsidP="0097537A">
      <w:pPr>
        <w:pStyle w:val="Heading1"/>
        <w:numPr>
          <w:ilvl w:val="0"/>
          <w:numId w:val="2"/>
        </w:numPr>
        <w:tabs>
          <w:tab w:val="clear" w:pos="420"/>
          <w:tab w:val="right" w:pos="567"/>
        </w:tabs>
        <w:spacing w:after="240"/>
        <w:ind w:left="567" w:hanging="567"/>
        <w:rPr>
          <w:sz w:val="22"/>
        </w:rPr>
      </w:pPr>
      <w:r w:rsidRPr="00D60326">
        <w:rPr>
          <w:sz w:val="22"/>
        </w:rPr>
        <w:t>ПОСТАПКА ЗА АПЛИЦИРАЊЕ</w:t>
      </w:r>
    </w:p>
    <w:p w:rsidR="0097537A" w:rsidRPr="00D60326" w:rsidRDefault="0097537A" w:rsidP="0097537A">
      <w:pPr>
        <w:jc w:val="both"/>
        <w:rPr>
          <w:b/>
          <w:sz w:val="22"/>
          <w:szCs w:val="22"/>
        </w:rPr>
      </w:pPr>
      <w:r w:rsidRPr="00D60326">
        <w:rPr>
          <w:sz w:val="22"/>
          <w:szCs w:val="22"/>
        </w:rPr>
        <w:t>Крајниот</w:t>
      </w:r>
      <w:r w:rsidR="001C198D">
        <w:rPr>
          <w:sz w:val="22"/>
          <w:szCs w:val="22"/>
        </w:rPr>
        <w:t xml:space="preserve"> рок за доставување на понуди е 19.02.2018</w:t>
      </w:r>
      <w:r w:rsidR="001C198D">
        <w:rPr>
          <w:sz w:val="22"/>
          <w:szCs w:val="22"/>
          <w:lang w:val="mk-MK"/>
        </w:rPr>
        <w:t xml:space="preserve"> год.</w:t>
      </w:r>
      <w:r w:rsidRPr="00D60326">
        <w:rPr>
          <w:sz w:val="22"/>
          <w:szCs w:val="22"/>
        </w:rPr>
        <w:t xml:space="preserve"> до 1</w:t>
      </w:r>
      <w:r w:rsidR="00D60326">
        <w:rPr>
          <w:sz w:val="22"/>
          <w:szCs w:val="22"/>
          <w:lang w:val="mk-MK"/>
        </w:rPr>
        <w:t>6</w:t>
      </w:r>
      <w:r w:rsidRPr="00D60326">
        <w:rPr>
          <w:sz w:val="22"/>
          <w:szCs w:val="22"/>
        </w:rPr>
        <w:t xml:space="preserve">:00 часот. Понудите треба да се испратат до ЦЕД ФЛОРОЗОН, по електронски пат на следните </w:t>
      </w:r>
      <w:r w:rsidRPr="00D60326">
        <w:rPr>
          <w:sz w:val="22"/>
          <w:szCs w:val="22"/>
          <w:lang w:val="en-US"/>
        </w:rPr>
        <w:t xml:space="preserve"> e – mail </w:t>
      </w:r>
      <w:r w:rsidRPr="00D60326">
        <w:rPr>
          <w:sz w:val="22"/>
          <w:szCs w:val="22"/>
        </w:rPr>
        <w:t xml:space="preserve">адреси: </w:t>
      </w:r>
      <w:hyperlink r:id="rId10" w:history="1">
        <w:r w:rsidR="002A5E90" w:rsidRPr="00D60326">
          <w:rPr>
            <w:rStyle w:val="Hyperlink"/>
            <w:sz w:val="22"/>
            <w:szCs w:val="22"/>
          </w:rPr>
          <w:t>nedzad@florozon.org.mk</w:t>
        </w:r>
      </w:hyperlink>
      <w:r w:rsidRPr="00736F63">
        <w:rPr>
          <w:rStyle w:val="Hyperlink"/>
          <w:sz w:val="22"/>
          <w:szCs w:val="22"/>
          <w:u w:val="none"/>
        </w:rPr>
        <w:t xml:space="preserve"> </w:t>
      </w:r>
      <w:r w:rsidRPr="00736F63">
        <w:rPr>
          <w:rStyle w:val="Hyperlink"/>
          <w:color w:val="auto"/>
          <w:sz w:val="22"/>
          <w:szCs w:val="22"/>
          <w:u w:val="none"/>
        </w:rPr>
        <w:t>и</w:t>
      </w:r>
      <w:r w:rsidRPr="00736F63">
        <w:rPr>
          <w:rStyle w:val="Hyperlink"/>
          <w:sz w:val="22"/>
          <w:szCs w:val="22"/>
          <w:u w:val="none"/>
        </w:rPr>
        <w:t xml:space="preserve"> </w:t>
      </w:r>
      <w:r w:rsidR="002A5E90" w:rsidRPr="00D60326">
        <w:rPr>
          <w:rStyle w:val="Hyperlink"/>
          <w:sz w:val="22"/>
          <w:szCs w:val="22"/>
          <w:lang w:val="en-US"/>
        </w:rPr>
        <w:t>project</w:t>
      </w:r>
      <w:r w:rsidRPr="00D60326">
        <w:rPr>
          <w:rStyle w:val="Hyperlink"/>
          <w:sz w:val="22"/>
          <w:szCs w:val="22"/>
          <w:lang w:val="en-US"/>
        </w:rPr>
        <w:t>@florozon.org.mk</w:t>
      </w:r>
      <w:r w:rsidRPr="00D60326">
        <w:rPr>
          <w:sz w:val="22"/>
          <w:szCs w:val="22"/>
        </w:rPr>
        <w:t xml:space="preserve"> </w:t>
      </w:r>
      <w:r w:rsidR="00736F63">
        <w:rPr>
          <w:sz w:val="22"/>
          <w:szCs w:val="22"/>
          <w:lang w:val="mk-MK"/>
        </w:rPr>
        <w:t xml:space="preserve">, </w:t>
      </w:r>
      <w:r w:rsidRPr="00D60326">
        <w:rPr>
          <w:sz w:val="22"/>
          <w:szCs w:val="22"/>
        </w:rPr>
        <w:t>или да се достават лично во канцеларијата на проектот на адресата: ул.</w:t>
      </w:r>
      <w:r w:rsidR="00736F63">
        <w:rPr>
          <w:sz w:val="22"/>
          <w:szCs w:val="22"/>
          <w:lang w:val="mk-MK"/>
        </w:rPr>
        <w:t xml:space="preserve"> </w:t>
      </w:r>
      <w:r w:rsidR="002A5E90" w:rsidRPr="00D60326">
        <w:rPr>
          <w:sz w:val="22"/>
          <w:szCs w:val="22"/>
          <w:lang w:val="mk-MK"/>
        </w:rPr>
        <w:t>Востаничка</w:t>
      </w:r>
      <w:r w:rsidRPr="00D60326">
        <w:rPr>
          <w:sz w:val="22"/>
          <w:szCs w:val="22"/>
        </w:rPr>
        <w:t xml:space="preserve"> бр.</w:t>
      </w:r>
      <w:r w:rsidR="002A5E90" w:rsidRPr="00D60326">
        <w:rPr>
          <w:sz w:val="22"/>
          <w:szCs w:val="22"/>
          <w:lang w:val="mk-MK"/>
        </w:rPr>
        <w:t>2/7</w:t>
      </w:r>
      <w:r w:rsidRPr="00D60326">
        <w:rPr>
          <w:sz w:val="22"/>
          <w:szCs w:val="22"/>
        </w:rPr>
        <w:t>, 1000 Скопје</w:t>
      </w:r>
      <w:r w:rsidRPr="00D60326">
        <w:rPr>
          <w:b/>
          <w:sz w:val="22"/>
          <w:szCs w:val="22"/>
        </w:rPr>
        <w:t>.</w:t>
      </w:r>
      <w:bookmarkStart w:id="3" w:name="_GoBack"/>
      <w:bookmarkEnd w:id="3"/>
    </w:p>
    <w:p w:rsidR="002A5E90" w:rsidRPr="00D60326" w:rsidRDefault="002A5E90" w:rsidP="0097537A">
      <w:pPr>
        <w:rPr>
          <w:b/>
          <w:sz w:val="22"/>
          <w:szCs w:val="22"/>
          <w:lang w:val="mk-MK"/>
        </w:rPr>
      </w:pPr>
    </w:p>
    <w:p w:rsidR="0097537A" w:rsidRPr="00D60326" w:rsidRDefault="0097537A" w:rsidP="0097537A">
      <w:pPr>
        <w:rPr>
          <w:b/>
          <w:sz w:val="22"/>
          <w:szCs w:val="22"/>
        </w:rPr>
      </w:pPr>
      <w:r w:rsidRPr="00D60326">
        <w:rPr>
          <w:b/>
          <w:sz w:val="22"/>
          <w:szCs w:val="22"/>
        </w:rPr>
        <w:t>5.</w:t>
      </w:r>
      <w:r w:rsidRPr="00D60326">
        <w:rPr>
          <w:b/>
          <w:sz w:val="22"/>
          <w:szCs w:val="22"/>
        </w:rPr>
        <w:tab/>
        <w:t>КРИТЕРИУМ ЗА ИЗБОР</w:t>
      </w:r>
    </w:p>
    <w:p w:rsidR="0097537A" w:rsidRPr="00D60326" w:rsidRDefault="0097537A" w:rsidP="0097537A">
      <w:pPr>
        <w:rPr>
          <w:b/>
          <w:sz w:val="22"/>
          <w:szCs w:val="22"/>
        </w:rPr>
      </w:pPr>
    </w:p>
    <w:p w:rsidR="0097537A" w:rsidRPr="00D60326" w:rsidRDefault="0097537A" w:rsidP="0097537A">
      <w:pPr>
        <w:rPr>
          <w:sz w:val="22"/>
          <w:szCs w:val="22"/>
        </w:rPr>
      </w:pPr>
      <w:r w:rsidRPr="00D60326">
        <w:rPr>
          <w:sz w:val="22"/>
          <w:szCs w:val="22"/>
        </w:rPr>
        <w:t>Изборот на најповолен понудувач ќе се направи според следниот критериум</w:t>
      </w:r>
    </w:p>
    <w:p w:rsidR="0097537A" w:rsidRPr="00D60326" w:rsidRDefault="0097537A" w:rsidP="0097537A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  <w:szCs w:val="22"/>
          <w:u w:val="single"/>
        </w:rPr>
      </w:pPr>
      <w:r w:rsidRPr="00D60326">
        <w:rPr>
          <w:sz w:val="22"/>
          <w:szCs w:val="22"/>
          <w:lang w:val="mk-MK"/>
        </w:rPr>
        <w:t xml:space="preserve">Искуство </w:t>
      </w:r>
      <w:r w:rsidRPr="00D60326">
        <w:rPr>
          <w:sz w:val="22"/>
          <w:szCs w:val="22"/>
          <w:lang w:val="mk-MK"/>
        </w:rPr>
        <w:tab/>
      </w:r>
      <w:r w:rsidR="002F064E" w:rsidRPr="00D60326">
        <w:rPr>
          <w:sz w:val="22"/>
          <w:szCs w:val="22"/>
          <w:lang w:val="mk-MK"/>
        </w:rPr>
        <w:t>4</w:t>
      </w:r>
      <w:r w:rsidRPr="00D60326">
        <w:rPr>
          <w:sz w:val="22"/>
          <w:szCs w:val="22"/>
          <w:u w:val="single"/>
          <w:lang w:val="mk-MK"/>
        </w:rPr>
        <w:t>0 поени</w:t>
      </w:r>
    </w:p>
    <w:p w:rsidR="0097537A" w:rsidRPr="00D60326" w:rsidRDefault="0097537A" w:rsidP="0097537A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sz w:val="22"/>
          <w:szCs w:val="22"/>
          <w:u w:val="single"/>
        </w:rPr>
      </w:pPr>
      <w:r w:rsidRPr="00D60326">
        <w:rPr>
          <w:sz w:val="22"/>
          <w:szCs w:val="22"/>
          <w:lang w:val="mk-MK"/>
        </w:rPr>
        <w:t>Цена</w:t>
      </w:r>
      <w:r w:rsidRPr="00D60326">
        <w:rPr>
          <w:sz w:val="22"/>
          <w:szCs w:val="22"/>
          <w:lang w:val="mk-MK"/>
        </w:rPr>
        <w:tab/>
      </w:r>
      <w:r w:rsidRPr="00D60326">
        <w:rPr>
          <w:sz w:val="22"/>
          <w:szCs w:val="22"/>
          <w:lang w:val="mk-MK"/>
        </w:rPr>
        <w:tab/>
      </w:r>
      <w:r w:rsidR="002F064E" w:rsidRPr="00D60326">
        <w:rPr>
          <w:sz w:val="22"/>
          <w:szCs w:val="22"/>
          <w:u w:val="single"/>
          <w:lang w:val="mk-MK"/>
        </w:rPr>
        <w:t>6</w:t>
      </w:r>
      <w:r w:rsidRPr="00D60326">
        <w:rPr>
          <w:sz w:val="22"/>
          <w:szCs w:val="22"/>
          <w:u w:val="single"/>
          <w:lang w:val="mk-MK"/>
        </w:rPr>
        <w:t>0 поени</w:t>
      </w:r>
    </w:p>
    <w:p w:rsidR="0097537A" w:rsidRPr="00D60326" w:rsidRDefault="0097537A" w:rsidP="0097537A">
      <w:pPr>
        <w:pStyle w:val="ListParagraph"/>
        <w:ind w:left="2160"/>
        <w:rPr>
          <w:sz w:val="22"/>
          <w:szCs w:val="22"/>
        </w:rPr>
      </w:pPr>
    </w:p>
    <w:p w:rsidR="0097537A" w:rsidRPr="00D60326" w:rsidRDefault="0097537A" w:rsidP="0097537A">
      <w:pPr>
        <w:rPr>
          <w:sz w:val="22"/>
          <w:szCs w:val="22"/>
        </w:rPr>
      </w:pPr>
    </w:p>
    <w:p w:rsidR="0097537A" w:rsidRPr="00D60326" w:rsidRDefault="0097537A" w:rsidP="0097537A">
      <w:pPr>
        <w:rPr>
          <w:sz w:val="22"/>
          <w:szCs w:val="22"/>
        </w:rPr>
      </w:pPr>
    </w:p>
    <w:p w:rsidR="000766E9" w:rsidRPr="00D60326" w:rsidRDefault="000766E9" w:rsidP="0097537A">
      <w:pPr>
        <w:rPr>
          <w:rFonts w:eastAsia="Calibri"/>
          <w:sz w:val="22"/>
          <w:szCs w:val="22"/>
        </w:rPr>
      </w:pPr>
    </w:p>
    <w:sectPr w:rsidR="000766E9" w:rsidRPr="00D60326" w:rsidSect="009C6A29">
      <w:headerReference w:type="default" r:id="rId11"/>
      <w:footerReference w:type="default" r:id="rId12"/>
      <w:pgSz w:w="12240" w:h="15840"/>
      <w:pgMar w:top="1440" w:right="1440" w:bottom="1440" w:left="1440" w:header="27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FE" w:rsidRDefault="00FF4BFE" w:rsidP="009C6A29">
      <w:r>
        <w:separator/>
      </w:r>
    </w:p>
  </w:endnote>
  <w:endnote w:type="continuationSeparator" w:id="0">
    <w:p w:rsidR="00FF4BFE" w:rsidRDefault="00FF4BFE" w:rsidP="009C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29" w:rsidRDefault="009C6A29" w:rsidP="009C6A29">
    <w:pPr>
      <w:pStyle w:val="Footer"/>
      <w:jc w:val="center"/>
    </w:pPr>
    <w:r>
      <w:rPr>
        <w:noProof/>
        <w:lang w:val="mk-MK"/>
      </w:rPr>
      <w:drawing>
        <wp:inline distT="0" distB="0" distL="0" distR="0" wp14:anchorId="321A95F6" wp14:editId="40F7D429">
          <wp:extent cx="2714625" cy="70153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574" cy="70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FE" w:rsidRDefault="00FF4BFE" w:rsidP="009C6A29">
      <w:r>
        <w:separator/>
      </w:r>
    </w:p>
  </w:footnote>
  <w:footnote w:type="continuationSeparator" w:id="0">
    <w:p w:rsidR="00FF4BFE" w:rsidRDefault="00FF4BFE" w:rsidP="009C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29" w:rsidRDefault="008315DE" w:rsidP="008315DE">
    <w:pPr>
      <w:pStyle w:val="Header"/>
      <w:ind w:left="-1170"/>
      <w:jc w:val="center"/>
    </w:pPr>
    <w:r>
      <w:rPr>
        <w:noProof/>
        <w:lang w:val="mk-MK"/>
      </w:rPr>
      <w:drawing>
        <wp:inline distT="0" distB="0" distL="0" distR="0">
          <wp:extent cx="7353300" cy="98986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989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7CDEA2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5A98C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>
    <w:nsid w:val="00000005"/>
    <w:multiLevelType w:val="singleLevel"/>
    <w:tmpl w:val="0000000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3CCD477B"/>
    <w:multiLevelType w:val="hybridMultilevel"/>
    <w:tmpl w:val="1038AB4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9335F"/>
    <w:multiLevelType w:val="hybridMultilevel"/>
    <w:tmpl w:val="E22E9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22661A8"/>
    <w:multiLevelType w:val="hybridMultilevel"/>
    <w:tmpl w:val="7646B8C4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29"/>
    <w:rsid w:val="00046359"/>
    <w:rsid w:val="000766E9"/>
    <w:rsid w:val="0014639B"/>
    <w:rsid w:val="0019380D"/>
    <w:rsid w:val="001C198D"/>
    <w:rsid w:val="00224995"/>
    <w:rsid w:val="00240E4F"/>
    <w:rsid w:val="00284460"/>
    <w:rsid w:val="002A5E90"/>
    <w:rsid w:val="002F064E"/>
    <w:rsid w:val="003310BF"/>
    <w:rsid w:val="004D175E"/>
    <w:rsid w:val="0058751A"/>
    <w:rsid w:val="00603C8A"/>
    <w:rsid w:val="007133C7"/>
    <w:rsid w:val="00736F63"/>
    <w:rsid w:val="008315DE"/>
    <w:rsid w:val="0097537A"/>
    <w:rsid w:val="009C6A29"/>
    <w:rsid w:val="00B217FF"/>
    <w:rsid w:val="00C7308C"/>
    <w:rsid w:val="00D60326"/>
    <w:rsid w:val="00D62D4B"/>
    <w:rsid w:val="00DA2566"/>
    <w:rsid w:val="00E117D4"/>
    <w:rsid w:val="00ED6D6C"/>
    <w:rsid w:val="00F5481B"/>
    <w:rsid w:val="00FD39FD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B5B3-2E89-4EFA-A740-782E3DE1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1B"/>
    <w:pPr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v-SE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81B"/>
    <w:pPr>
      <w:keepNext/>
      <w:numPr>
        <w:numId w:val="1"/>
      </w:numPr>
      <w:tabs>
        <w:tab w:val="clear" w:pos="360"/>
        <w:tab w:val="num" w:pos="420"/>
      </w:tabs>
      <w:spacing w:before="240" w:after="120"/>
      <w:ind w:left="420" w:hanging="420"/>
      <w:jc w:val="both"/>
      <w:outlineLvl w:val="0"/>
    </w:pPr>
    <w:rPr>
      <w:b/>
      <w:sz w:val="24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481B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29"/>
  </w:style>
  <w:style w:type="paragraph" w:styleId="Footer">
    <w:name w:val="footer"/>
    <w:basedOn w:val="Normal"/>
    <w:link w:val="FooterChar"/>
    <w:uiPriority w:val="99"/>
    <w:unhideWhenUsed/>
    <w:rsid w:val="009C6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29"/>
  </w:style>
  <w:style w:type="paragraph" w:styleId="BalloonText">
    <w:name w:val="Balloon Text"/>
    <w:basedOn w:val="Normal"/>
    <w:link w:val="BalloonTextChar"/>
    <w:uiPriority w:val="99"/>
    <w:semiHidden/>
    <w:unhideWhenUsed/>
    <w:rsid w:val="009C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481B"/>
    <w:rPr>
      <w:rFonts w:ascii="Times New Roman" w:eastAsia="Times New Roman" w:hAnsi="Times New Roman" w:cs="Times New Roman"/>
      <w:b/>
      <w:snapToGrid w:val="0"/>
      <w:sz w:val="24"/>
      <w:lang w:val="en-GB"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F5481B"/>
    <w:rPr>
      <w:rFonts w:ascii="Times New Roman" w:eastAsia="Times New Roman" w:hAnsi="Times New Roman" w:cs="Times New Roman"/>
      <w:b/>
      <w:snapToGrid w:val="0"/>
      <w:sz w:val="24"/>
      <w:szCs w:val="20"/>
      <w:lang w:val="fr-BE" w:eastAsia="mk-MK"/>
    </w:rPr>
  </w:style>
  <w:style w:type="character" w:styleId="Hyperlink">
    <w:name w:val="Hyperlink"/>
    <w:uiPriority w:val="99"/>
    <w:rsid w:val="00F5481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5481B"/>
    <w:pPr>
      <w:tabs>
        <w:tab w:val="left" w:pos="567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5481B"/>
    <w:rPr>
      <w:rFonts w:ascii="Times New Roman" w:eastAsia="Times New Roman" w:hAnsi="Times New Roman" w:cs="Times New Roman"/>
      <w:snapToGrid w:val="0"/>
      <w:sz w:val="24"/>
      <w:szCs w:val="20"/>
      <w:lang w:val="sv-SE" w:eastAsia="mk-MK"/>
    </w:rPr>
  </w:style>
  <w:style w:type="paragraph" w:customStyle="1" w:styleId="StyleSubtitleBefore30ptAfter12pt">
    <w:name w:val="Style Subtitle + Before:  30 pt After:  12 pt"/>
    <w:basedOn w:val="Subtitle"/>
    <w:rsid w:val="00F5481B"/>
    <w:pPr>
      <w:numPr>
        <w:ilvl w:val="0"/>
      </w:numPr>
      <w:spacing w:before="600" w:after="24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pacing w:val="0"/>
      <w:sz w:val="28"/>
      <w:szCs w:val="20"/>
      <w:lang w:val="fr-BE"/>
    </w:rPr>
  </w:style>
  <w:style w:type="paragraph" w:styleId="ListParagraph">
    <w:name w:val="List Paragraph"/>
    <w:basedOn w:val="Normal"/>
    <w:uiPriority w:val="34"/>
    <w:qFormat/>
    <w:rsid w:val="00F5481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548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481B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val="sv-SE" w:eastAsia="mk-MK"/>
    </w:rPr>
  </w:style>
  <w:style w:type="paragraph" w:customStyle="1" w:styleId="Annexetitle">
    <w:name w:val="Annexe_title"/>
    <w:basedOn w:val="Heading1"/>
    <w:next w:val="Normal"/>
    <w:rsid w:val="0097537A"/>
    <w:pPr>
      <w:keepNext w:val="0"/>
      <w:pageBreakBefore/>
      <w:numPr>
        <w:numId w:val="0"/>
      </w:numPr>
      <w:tabs>
        <w:tab w:val="right" w:pos="567"/>
        <w:tab w:val="left" w:pos="1701"/>
        <w:tab w:val="left" w:pos="2552"/>
      </w:tabs>
      <w:spacing w:after="240"/>
      <w:jc w:val="center"/>
    </w:pPr>
    <w:rPr>
      <w:caps/>
      <w:smallCaps/>
      <w:kern w:val="1"/>
      <w:sz w:val="28"/>
      <w:szCs w:val="28"/>
    </w:rPr>
  </w:style>
  <w:style w:type="table" w:styleId="TableGrid">
    <w:name w:val="Table Grid"/>
    <w:basedOn w:val="TableNormal"/>
    <w:uiPriority w:val="59"/>
    <w:rsid w:val="0097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49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995"/>
    <w:rPr>
      <w:rFonts w:ascii="Times New Roman" w:eastAsia="Times New Roman" w:hAnsi="Times New Roman" w:cs="Times New Roman"/>
      <w:snapToGrid w:val="0"/>
      <w:sz w:val="20"/>
      <w:szCs w:val="20"/>
      <w:lang w:val="sv-SE" w:eastAsia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224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zad@florozon.org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dzad@florozon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@florozon.org.m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9B65-CE7F-4326-AD09-F886E506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Ristovski</dc:creator>
  <cp:lastModifiedBy>Pixio</cp:lastModifiedBy>
  <cp:revision>4</cp:revision>
  <cp:lastPrinted>2018-02-06T15:21:00Z</cp:lastPrinted>
  <dcterms:created xsi:type="dcterms:W3CDTF">2018-02-08T13:25:00Z</dcterms:created>
  <dcterms:modified xsi:type="dcterms:W3CDTF">2018-02-09T08:57:00Z</dcterms:modified>
</cp:coreProperties>
</file>